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D99A" w14:textId="77777777" w:rsidR="004D34A6" w:rsidRDefault="004D34A6" w:rsidP="00463A4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CD5B320" w14:textId="77777777" w:rsidR="00C17CC4" w:rsidRPr="00C17CC4" w:rsidRDefault="00C17CC4" w:rsidP="00463A42">
      <w:pPr>
        <w:jc w:val="center"/>
        <w:rPr>
          <w:b/>
          <w:sz w:val="28"/>
          <w:szCs w:val="28"/>
        </w:rPr>
      </w:pPr>
      <w:r w:rsidRPr="00C17CC4">
        <w:rPr>
          <w:b/>
          <w:sz w:val="28"/>
          <w:szCs w:val="28"/>
        </w:rPr>
        <w:t>Pacific Northwest Chapter/Medical Library Association</w:t>
      </w:r>
    </w:p>
    <w:p w14:paraId="3D45A5B9" w14:textId="77777777" w:rsidR="00E10A7F" w:rsidRDefault="0051710E" w:rsidP="00463A4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Archives Report</w:t>
      </w:r>
      <w:r w:rsidR="00C17CC4">
        <w:rPr>
          <w:b/>
          <w:bCs/>
          <w:sz w:val="27"/>
          <w:szCs w:val="27"/>
        </w:rPr>
        <w:t xml:space="preserve"> </w:t>
      </w:r>
    </w:p>
    <w:p w14:paraId="33F36E8B" w14:textId="77777777" w:rsidR="00C17CC4" w:rsidRPr="00C17CC4" w:rsidRDefault="00B120D9" w:rsidP="00463A42">
      <w:pPr>
        <w:jc w:val="center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October </w:t>
      </w:r>
      <w:r w:rsidR="00E6413B">
        <w:rPr>
          <w:b/>
          <w:bCs/>
          <w:sz w:val="27"/>
          <w:szCs w:val="27"/>
        </w:rPr>
        <w:t>201</w:t>
      </w:r>
      <w:r>
        <w:rPr>
          <w:b/>
          <w:bCs/>
          <w:sz w:val="27"/>
          <w:szCs w:val="27"/>
        </w:rPr>
        <w:t>4</w:t>
      </w:r>
    </w:p>
    <w:p w14:paraId="3D727D98" w14:textId="4A53BF50" w:rsidR="0090078B" w:rsidRDefault="00C17CC4" w:rsidP="009C1C6C">
      <w:r>
        <w:br/>
      </w:r>
    </w:p>
    <w:p w14:paraId="17AE6E47" w14:textId="77777777" w:rsidR="000B3869" w:rsidRPr="000B3869" w:rsidRDefault="000B3869" w:rsidP="009C1C6C"/>
    <w:p w14:paraId="6C4901F7" w14:textId="14887C72" w:rsidR="00B120D9" w:rsidRDefault="00E6413B" w:rsidP="00C17CC4">
      <w:pPr>
        <w:pStyle w:val="NormalWeb"/>
      </w:pPr>
      <w:r>
        <w:rPr>
          <w:b/>
        </w:rPr>
        <w:t xml:space="preserve">1. PNC/MLA </w:t>
      </w:r>
      <w:r w:rsidR="00482C09">
        <w:rPr>
          <w:b/>
        </w:rPr>
        <w:t xml:space="preserve">annual </w:t>
      </w:r>
      <w:r>
        <w:rPr>
          <w:b/>
        </w:rPr>
        <w:t xml:space="preserve">meeting:  </w:t>
      </w:r>
      <w:r w:rsidR="00B120D9">
        <w:t>The 2014</w:t>
      </w:r>
      <w:r w:rsidR="00482C09">
        <w:t xml:space="preserve"> meeting o</w:t>
      </w:r>
      <w:r>
        <w:t xml:space="preserve">f PNC/MLA will be held in </w:t>
      </w:r>
      <w:r w:rsidR="00482C09">
        <w:t>Denver, Colorado</w:t>
      </w:r>
      <w:r w:rsidR="00B120D9">
        <w:t>, October 12-16, 2014</w:t>
      </w:r>
      <w:r w:rsidR="00482C09">
        <w:t xml:space="preserve">, as part of the Quint </w:t>
      </w:r>
      <w:r w:rsidR="00B120D9">
        <w:t xml:space="preserve">Essential meeting (a joint meeting of the </w:t>
      </w:r>
      <w:hyperlink r:id="rId5" w:history="1">
        <w:r w:rsidR="00B120D9">
          <w:rPr>
            <w:rStyle w:val="Hyperlink"/>
          </w:rPr>
          <w:t>Midcontinental Chapter of MLA</w:t>
        </w:r>
      </w:hyperlink>
      <w:r w:rsidR="00B120D9">
        <w:t xml:space="preserve"> (MCMLA), </w:t>
      </w:r>
      <w:hyperlink r:id="rId6" w:history="1">
        <w:r w:rsidR="00B120D9">
          <w:rPr>
            <w:rStyle w:val="Hyperlink"/>
          </w:rPr>
          <w:t>Medical Library Group of Southern California &amp; Arizona</w:t>
        </w:r>
      </w:hyperlink>
      <w:r w:rsidR="00B120D9">
        <w:t xml:space="preserve"> (MLGSCA), </w:t>
      </w:r>
      <w:hyperlink r:id="rId7" w:history="1">
        <w:r w:rsidR="00B120D9">
          <w:rPr>
            <w:rStyle w:val="Hyperlink"/>
          </w:rPr>
          <w:t>Northern California &amp; Nevada Medical Library Group</w:t>
        </w:r>
      </w:hyperlink>
      <w:r w:rsidR="00B120D9">
        <w:t xml:space="preserve"> (NCNMLG), </w:t>
      </w:r>
      <w:hyperlink r:id="rId8" w:history="1">
        <w:r w:rsidR="00B120D9">
          <w:rPr>
            <w:rStyle w:val="Hyperlink"/>
          </w:rPr>
          <w:t>Pacific Northwest Chapter of MLA</w:t>
        </w:r>
      </w:hyperlink>
      <w:r w:rsidR="00B120D9">
        <w:t xml:space="preserve"> (PNCMLA), and </w:t>
      </w:r>
      <w:hyperlink r:id="rId9" w:history="1">
        <w:r w:rsidR="00B120D9">
          <w:rPr>
            <w:rStyle w:val="Hyperlink"/>
          </w:rPr>
          <w:t>South Central Chapter of MLA</w:t>
        </w:r>
      </w:hyperlink>
      <w:r w:rsidR="00B120D9">
        <w:t xml:space="preserve"> (SCCMLA).  The theme of the meeting is </w:t>
      </w:r>
      <w:r w:rsidR="00B120D9" w:rsidRPr="00482C09">
        <w:rPr>
          <w:i/>
        </w:rPr>
        <w:t>Convergence &amp; Collaboration.</w:t>
      </w:r>
      <w:r w:rsidR="00B120D9">
        <w:t xml:space="preserve"> T</w:t>
      </w:r>
      <w:r w:rsidR="00482C09">
        <w:t xml:space="preserve">his is the </w:t>
      </w:r>
      <w:r w:rsidR="00B120D9">
        <w:t>6th joint meeting PNC/MLA has held, but never with s</w:t>
      </w:r>
      <w:r w:rsidR="00482C09">
        <w:t xml:space="preserve">o many Chapters participating, </w:t>
      </w:r>
      <w:r w:rsidR="00B120D9">
        <w:t xml:space="preserve">and the first ever held in Denver.  </w:t>
      </w:r>
    </w:p>
    <w:p w14:paraId="47DD4117" w14:textId="4422BF29" w:rsidR="00C17CC4" w:rsidRDefault="00E6413B" w:rsidP="00C17CC4">
      <w:pPr>
        <w:pStyle w:val="NormalWeb"/>
      </w:pPr>
      <w:r>
        <w:rPr>
          <w:b/>
        </w:rPr>
        <w:t>2</w:t>
      </w:r>
      <w:r w:rsidR="00C17CC4" w:rsidRPr="00C17CC4">
        <w:rPr>
          <w:b/>
        </w:rPr>
        <w:t>.</w:t>
      </w:r>
      <w:r w:rsidR="0090078B">
        <w:rPr>
          <w:b/>
          <w:bCs/>
        </w:rPr>
        <w:t xml:space="preserve"> </w:t>
      </w:r>
      <w:r w:rsidR="00C17CC4">
        <w:rPr>
          <w:b/>
          <w:bCs/>
        </w:rPr>
        <w:t>Records:</w:t>
      </w:r>
      <w:r w:rsidR="00B120D9">
        <w:t xml:space="preserve"> The</w:t>
      </w:r>
      <w:r w:rsidR="005F4682">
        <w:t xml:space="preserve"> records of PNC/MLA are kept in</w:t>
      </w:r>
      <w:r w:rsidR="00C17CC4">
        <w:t xml:space="preserve"> the University of Washington </w:t>
      </w:r>
      <w:r w:rsidR="00B120D9">
        <w:t xml:space="preserve">(UW) </w:t>
      </w:r>
      <w:r w:rsidR="00C17CC4">
        <w:t xml:space="preserve">Libraries </w:t>
      </w:r>
      <w:r w:rsidR="005F4682">
        <w:t>Special Collections Division</w:t>
      </w:r>
      <w:r w:rsidR="00C17CC4">
        <w:t xml:space="preserve">. Any </w:t>
      </w:r>
      <w:r w:rsidR="00E10A7F">
        <w:t xml:space="preserve">PNC/MLA </w:t>
      </w:r>
      <w:r w:rsidR="00C17CC4">
        <w:t xml:space="preserve">records should be sent to </w:t>
      </w:r>
      <w:r w:rsidR="00B120D9">
        <w:t xml:space="preserve">the </w:t>
      </w:r>
      <w:r w:rsidR="00C17CC4">
        <w:t xml:space="preserve">Archivist of PNC/MLA. When committee chairs present or write annual reports, please include the names of </w:t>
      </w:r>
      <w:r w:rsidR="009C1C6C">
        <w:t xml:space="preserve">all </w:t>
      </w:r>
      <w:r w:rsidR="00C17CC4">
        <w:t>the committee members</w:t>
      </w:r>
      <w:r w:rsidR="000B3869">
        <w:t xml:space="preserve"> for historical purposes</w:t>
      </w:r>
      <w:r w:rsidR="00C17CC4">
        <w:t>.</w:t>
      </w:r>
    </w:p>
    <w:p w14:paraId="0E16D99D" w14:textId="77777777" w:rsidR="00B120D9" w:rsidRDefault="00E6413B" w:rsidP="00C17CC4">
      <w:pPr>
        <w:pStyle w:val="NormalWeb"/>
      </w:pPr>
      <w:r>
        <w:rPr>
          <w:b/>
          <w:bCs/>
        </w:rPr>
        <w:t>3</w:t>
      </w:r>
      <w:r w:rsidR="00C17CC4">
        <w:rPr>
          <w:b/>
          <w:bCs/>
        </w:rPr>
        <w:t>. Questions:</w:t>
      </w:r>
      <w:r w:rsidR="00C17CC4">
        <w:t xml:space="preserve"> Members are welcome to ask the Archivist for information that is in the Archives.</w:t>
      </w:r>
      <w:r w:rsidR="007F62C1">
        <w:t xml:space="preserve"> </w:t>
      </w:r>
      <w:r w:rsidR="00C17CC4">
        <w:t xml:space="preserve">Please allow enough </w:t>
      </w:r>
      <w:r w:rsidR="0051710E">
        <w:t>lead-time</w:t>
      </w:r>
      <w:r w:rsidR="00C17CC4">
        <w:t xml:space="preserve"> to search the Archives, as </w:t>
      </w:r>
      <w:r>
        <w:t xml:space="preserve">most </w:t>
      </w:r>
      <w:r w:rsidR="00C17CC4">
        <w:t xml:space="preserve">of the archives are located off the University of Washington campus. Also note that there is a </w:t>
      </w:r>
      <w:r w:rsidR="00C17CC4" w:rsidRPr="00C53A46">
        <w:rPr>
          <w:b/>
        </w:rPr>
        <w:t>History</w:t>
      </w:r>
      <w:r w:rsidR="00A3004A">
        <w:t xml:space="preserve"> section of the PNC/MLA web</w:t>
      </w:r>
      <w:r w:rsidR="00C17CC4">
        <w:t xml:space="preserve">site that has useful information, including a chart of officers and chairs of committees </w:t>
      </w:r>
      <w:r w:rsidR="00B120D9">
        <w:t>and more</w:t>
      </w:r>
      <w:r w:rsidR="00C17CC4">
        <w:t xml:space="preserve">: </w:t>
      </w:r>
      <w:hyperlink r:id="rId10" w:history="1">
        <w:r w:rsidR="00B120D9" w:rsidRPr="00892345">
          <w:rPr>
            <w:rStyle w:val="Hyperlink"/>
          </w:rPr>
          <w:t>http://pnc-mla.cloverpad.org/page-1231226</w:t>
        </w:r>
      </w:hyperlink>
    </w:p>
    <w:p w14:paraId="1DA70FBD" w14:textId="58368FB3" w:rsidR="00C17CC4" w:rsidRDefault="00B120D9" w:rsidP="002C5A37">
      <w:r>
        <w:t xml:space="preserve">4. </w:t>
      </w:r>
      <w:r w:rsidRPr="00B120D9">
        <w:rPr>
          <w:b/>
        </w:rPr>
        <w:t>Resignation as Archivist:</w:t>
      </w:r>
      <w:r>
        <w:t xml:space="preserve">  I have served as PNC/MLA Archivist for many years, but retired from the University of Washington Health Sciences Library in October 2014.  A new Archivist needs to be appointed. I have sent any re</w:t>
      </w:r>
      <w:r w:rsidR="00482C09">
        <w:t>maining PNC archival material</w:t>
      </w:r>
      <w:r>
        <w:t xml:space="preserve"> to UW Libraries Special Collections.  I suggest the next Archivist may want to explore digitization of the </w:t>
      </w:r>
      <w:r w:rsidR="002C5A37">
        <w:t xml:space="preserve">PNC archives.  </w:t>
      </w:r>
      <w:r w:rsidR="002C5A37" w:rsidRPr="002C5A37">
        <w:t>It has been a privilege to work with such tal</w:t>
      </w:r>
      <w:r w:rsidR="002C5A37">
        <w:t>ented and dedicated PNC members througho</w:t>
      </w:r>
      <w:r w:rsidR="00482C09">
        <w:t>ut the years and I will miss you all!</w:t>
      </w:r>
    </w:p>
    <w:p w14:paraId="2D1385E0" w14:textId="77777777" w:rsidR="002C5A37" w:rsidRPr="00D7402B" w:rsidRDefault="002C5A37" w:rsidP="002C5A37"/>
    <w:p w14:paraId="6103AF66" w14:textId="77777777" w:rsidR="00974CF5" w:rsidRDefault="004855CF" w:rsidP="009A2897">
      <w:hyperlink r:id="rId11" w:history="1">
        <w:r w:rsidR="009A2897">
          <w:rPr>
            <w:rStyle w:val="Hyperlink"/>
          </w:rPr>
          <w:t>Janet G. Schnall</w:t>
        </w:r>
      </w:hyperlink>
      <w:r w:rsidR="00974CF5">
        <w:t>, MS,</w:t>
      </w:r>
      <w:r w:rsidR="0051710E">
        <w:t xml:space="preserve"> </w:t>
      </w:r>
      <w:r w:rsidR="00974CF5">
        <w:t>AHIP</w:t>
      </w:r>
      <w:r w:rsidR="009A2897">
        <w:t xml:space="preserve"> </w:t>
      </w:r>
    </w:p>
    <w:p w14:paraId="656CD1C4" w14:textId="77777777" w:rsidR="009A2897" w:rsidRDefault="009A2897" w:rsidP="009A2897">
      <w:r>
        <w:t>Archivist, PNC/MLA</w:t>
      </w:r>
    </w:p>
    <w:p w14:paraId="1AB833C2" w14:textId="77777777" w:rsidR="009A2897" w:rsidRDefault="002C5A37" w:rsidP="009A2897">
      <w:r>
        <w:t>October 2014</w:t>
      </w:r>
      <w:r w:rsidR="009A2897">
        <w:t xml:space="preserve"> </w:t>
      </w:r>
    </w:p>
    <w:p w14:paraId="27A64E01" w14:textId="77777777" w:rsidR="00C17CC4" w:rsidRDefault="00C17CC4"/>
    <w:sectPr w:rsidR="00C17CC4" w:rsidSect="00413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C50EF"/>
    <w:multiLevelType w:val="multilevel"/>
    <w:tmpl w:val="72E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C4"/>
    <w:rsid w:val="000731E9"/>
    <w:rsid w:val="00083599"/>
    <w:rsid w:val="000B3869"/>
    <w:rsid w:val="000E2CD5"/>
    <w:rsid w:val="00130A52"/>
    <w:rsid w:val="001A0046"/>
    <w:rsid w:val="001D07C5"/>
    <w:rsid w:val="00272EC9"/>
    <w:rsid w:val="00293EBD"/>
    <w:rsid w:val="002A4C86"/>
    <w:rsid w:val="002C5A37"/>
    <w:rsid w:val="003710FA"/>
    <w:rsid w:val="00377DF9"/>
    <w:rsid w:val="00413261"/>
    <w:rsid w:val="0042228E"/>
    <w:rsid w:val="00463A42"/>
    <w:rsid w:val="00482C09"/>
    <w:rsid w:val="004855CF"/>
    <w:rsid w:val="004D34A6"/>
    <w:rsid w:val="0051710E"/>
    <w:rsid w:val="00523860"/>
    <w:rsid w:val="00541139"/>
    <w:rsid w:val="005A014B"/>
    <w:rsid w:val="005F4682"/>
    <w:rsid w:val="0062347B"/>
    <w:rsid w:val="00685D9A"/>
    <w:rsid w:val="007F0BCD"/>
    <w:rsid w:val="007F62C1"/>
    <w:rsid w:val="008427FE"/>
    <w:rsid w:val="008A0FB1"/>
    <w:rsid w:val="008D5806"/>
    <w:rsid w:val="0090078B"/>
    <w:rsid w:val="00974CF5"/>
    <w:rsid w:val="009A2897"/>
    <w:rsid w:val="009C1C6C"/>
    <w:rsid w:val="00A03A0A"/>
    <w:rsid w:val="00A3004A"/>
    <w:rsid w:val="00AC7848"/>
    <w:rsid w:val="00B120D9"/>
    <w:rsid w:val="00BB77ED"/>
    <w:rsid w:val="00C17CC4"/>
    <w:rsid w:val="00C44E0B"/>
    <w:rsid w:val="00C53A46"/>
    <w:rsid w:val="00CB1F83"/>
    <w:rsid w:val="00CF69E0"/>
    <w:rsid w:val="00D177B9"/>
    <w:rsid w:val="00D7402B"/>
    <w:rsid w:val="00E10A7F"/>
    <w:rsid w:val="00E34B58"/>
    <w:rsid w:val="00E6413B"/>
    <w:rsid w:val="00F21237"/>
    <w:rsid w:val="00F40450"/>
    <w:rsid w:val="00F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CE6EB"/>
  <w15:docId w15:val="{5E550181-25BB-464F-A474-356D6F7C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61"/>
    <w:rPr>
      <w:sz w:val="24"/>
      <w:szCs w:val="24"/>
    </w:rPr>
  </w:style>
  <w:style w:type="paragraph" w:styleId="Heading2">
    <w:name w:val="heading 2"/>
    <w:basedOn w:val="Normal"/>
    <w:qFormat/>
    <w:rsid w:val="009C1C6C"/>
    <w:pPr>
      <w:spacing w:before="100" w:beforeAutospacing="1" w:after="100" w:afterAutospacing="1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CC4"/>
    <w:rPr>
      <w:color w:val="0000FF"/>
      <w:u w:val="single"/>
    </w:rPr>
  </w:style>
  <w:style w:type="paragraph" w:styleId="NormalWeb">
    <w:name w:val="Normal (Web)"/>
    <w:basedOn w:val="Normal"/>
    <w:rsid w:val="00C17CC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9A2897"/>
    <w:rPr>
      <w:color w:val="800080"/>
      <w:u w:val="single"/>
    </w:rPr>
  </w:style>
  <w:style w:type="character" w:customStyle="1" w:styleId="style101">
    <w:name w:val="style101"/>
    <w:basedOn w:val="DefaultParagraphFont"/>
    <w:rsid w:val="007F62C1"/>
    <w:rPr>
      <w:color w:val="6600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c-mla.cloverpa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cnmlg.mlane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gsca.mlanet.org/" TargetMode="External"/><Relationship Id="rId11" Type="http://schemas.openxmlformats.org/officeDocument/2006/relationships/hyperlink" Target="mailto:schnall@u.washington.edu" TargetMode="External"/><Relationship Id="rId5" Type="http://schemas.openxmlformats.org/officeDocument/2006/relationships/hyperlink" Target="http://mcmla.org" TargetMode="External"/><Relationship Id="rId10" Type="http://schemas.openxmlformats.org/officeDocument/2006/relationships/hyperlink" Target="http://pnc-mla.cloverpad.org/page-1231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cm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2238328D</Template>
  <TotalTime>0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Chapter/Medical Library Association</vt:lpstr>
    </vt:vector>
  </TitlesOfParts>
  <Company>University of Washington</Company>
  <LinksUpToDate>false</LinksUpToDate>
  <CharactersWithSpaces>2318</CharactersWithSpaces>
  <SharedDoc>false</SharedDoc>
  <HLinks>
    <vt:vector size="12" baseType="variant">
      <vt:variant>
        <vt:i4>3014749</vt:i4>
      </vt:variant>
      <vt:variant>
        <vt:i4>3</vt:i4>
      </vt:variant>
      <vt:variant>
        <vt:i4>0</vt:i4>
      </vt:variant>
      <vt:variant>
        <vt:i4>5</vt:i4>
      </vt:variant>
      <vt:variant>
        <vt:lpwstr>mailto:schnall@u.washington.edu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http://depts.washington.edu/pncmla/history/index.shtml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Chapter/Medical Library Association</dc:title>
  <dc:creator>Janet Schnall</dc:creator>
  <cp:lastModifiedBy>Simiele, Mary</cp:lastModifiedBy>
  <cp:revision>2</cp:revision>
  <cp:lastPrinted>2010-10-05T21:53:00Z</cp:lastPrinted>
  <dcterms:created xsi:type="dcterms:W3CDTF">2014-10-08T19:19:00Z</dcterms:created>
  <dcterms:modified xsi:type="dcterms:W3CDTF">2014-10-08T19:19:00Z</dcterms:modified>
</cp:coreProperties>
</file>